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b/>
          <w:sz w:val="36"/>
          <w:szCs w:val="40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40"/>
        </w:rPr>
        <w:t>参保职工（港澳台）个人账户储存额清算申请告知</w:t>
      </w:r>
    </w:p>
    <w:bookmarkEnd w:id="0"/>
    <w:p>
      <w:pPr>
        <w:pStyle w:val="2"/>
        <w:ind w:firstLine="640"/>
      </w:pP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香港澳门台湾居民在内地（大陆）参加社会保险暂行办法》相关规定，港澳台居民在达到规定的领取养老金条件前离开内地（大陆）的，其社会保险个人账户予以保留，再次来内地（大陆）就业、居住并继续缴费的，缴费年限累计计算；经本人书面申请终止社会保险关系的，可以将其社会保险个人账户储存额一次性支付给本人。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当您自愿选择了办理个人账户储存额清算时，职工基本养老保险关系即终止。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特此告知！</w:t>
      </w:r>
    </w:p>
    <w:p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                              日期：</w:t>
      </w:r>
    </w:p>
    <w:p>
      <w:pPr>
        <w:pStyle w:val="2"/>
        <w:ind w:firstLine="640"/>
        <w:rPr>
          <w:szCs w:val="32"/>
        </w:rPr>
      </w:pPr>
    </w:p>
    <w:p>
      <w:pPr>
        <w:widowControl/>
        <w:suppressAutoHyphens w:val="0"/>
        <w:ind w:firstLine="0" w:firstLineChars="0"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9640979" name="文本框 269640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oGLdoD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zk2M2E0YjgwZWJhOGNiOWFlZTE0NjhkMjllNjgifQ=="/>
  </w:docVars>
  <w:rsids>
    <w:rsidRoot w:val="00CE572D"/>
    <w:rsid w:val="00181229"/>
    <w:rsid w:val="00AE0343"/>
    <w:rsid w:val="00CE572D"/>
    <w:rsid w:val="00D866A3"/>
    <w:rsid w:val="6B70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qFormat/>
    <w:uiPriority w:val="0"/>
    <w:pPr>
      <w:spacing w:after="140"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link w:val="11"/>
    <w:semiHidden/>
    <w:unhideWhenUsed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semiHidden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2">
    <w:name w:val="正文首行缩进 Char"/>
    <w:basedOn w:val="11"/>
    <w:link w:val="2"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13">
    <w:name w:val="y2iqfc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1531</Words>
  <Characters>2656</Characters>
  <Lines>22</Lines>
  <Paragraphs>6</Paragraphs>
  <TotalTime>2</TotalTime>
  <ScaleCrop>false</ScaleCrop>
  <LinksUpToDate>false</LinksUpToDate>
  <CharactersWithSpaces>3068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2023-10-17T07:27:00Z</dcterms:created>
  <dc:creator>hdsb</dc:creator>
  <cp:lastModifiedBy>hdsb</cp:lastModifiedBy>
  <dcterms:modified xsi:type="dcterms:W3CDTF">2024-01-04T08:49:06Z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6DDD4F0F4AAB4A9FAC6DE43685C99AC9_13</vt:lpwstr>
  </property>
</Properties>
</file>